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8004" w14:textId="77777777" w:rsidR="00B7033D" w:rsidRDefault="001D4F45">
      <w:pPr>
        <w:sectPr w:rsidR="00B7033D">
          <w:headerReference w:type="default" r:id="rId7"/>
          <w:pgSz w:w="11906" w:h="16838"/>
          <w:pgMar w:top="426" w:right="1134" w:bottom="426" w:left="1134" w:header="284" w:footer="720" w:gutter="0"/>
          <w:pgNumType w:start="1"/>
          <w:cols w:num="2" w:space="720" w:equalWidth="0">
            <w:col w:w="4294" w:space="1048"/>
            <w:col w:w="4294" w:space="0"/>
          </w:cols>
        </w:sectPr>
      </w:pPr>
      <w:r>
        <w:rPr>
          <w:b/>
        </w:rPr>
        <w:t>ALUNNO___________________________________________CLASSE</w:t>
      </w:r>
      <w:r>
        <w:t>________________</w:t>
      </w:r>
    </w:p>
    <w:p w14:paraId="1378CBBC" w14:textId="77777777" w:rsidR="00B7033D" w:rsidRDefault="00B70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4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518"/>
        <w:gridCol w:w="19"/>
      </w:tblGrid>
      <w:tr w:rsidR="00B7033D" w14:paraId="76248B7D" w14:textId="77777777">
        <w:trPr>
          <w:trHeight w:val="243"/>
        </w:trPr>
        <w:tc>
          <w:tcPr>
            <w:tcW w:w="9449" w:type="dxa"/>
            <w:gridSpan w:val="3"/>
            <w:shd w:val="clear" w:color="auto" w:fill="BF8F00"/>
          </w:tcPr>
          <w:p w14:paraId="1C2C9A34" w14:textId="77777777" w:rsidR="00B7033D" w:rsidRDefault="001D4F45">
            <w:pPr>
              <w:spacing w:after="160" w:line="259" w:lineRule="auto"/>
              <w:jc w:val="center"/>
              <w:rPr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color w:val="FFFFFF"/>
                <w:sz w:val="24"/>
                <w:szCs w:val="24"/>
              </w:rPr>
              <w:t>CREDITO SCOLASTICO CLASSE_______</w:t>
            </w:r>
          </w:p>
        </w:tc>
      </w:tr>
      <w:tr w:rsidR="00B7033D" w14:paraId="1B19E91A" w14:textId="77777777">
        <w:trPr>
          <w:trHeight w:val="243"/>
        </w:trPr>
        <w:tc>
          <w:tcPr>
            <w:tcW w:w="9449" w:type="dxa"/>
            <w:gridSpan w:val="3"/>
            <w:shd w:val="clear" w:color="auto" w:fill="auto"/>
          </w:tcPr>
          <w:p w14:paraId="73082900" w14:textId="77777777" w:rsidR="00B7033D" w:rsidRDefault="001D4F45">
            <w:pPr>
              <w:spacing w:after="160" w:line="259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PUNTO 1</w:t>
            </w:r>
          </w:p>
        </w:tc>
      </w:tr>
      <w:tr w:rsidR="00B7033D" w14:paraId="277D48E4" w14:textId="77777777">
        <w:trPr>
          <w:trHeight w:val="419"/>
        </w:trPr>
        <w:tc>
          <w:tcPr>
            <w:tcW w:w="9449" w:type="dxa"/>
            <w:gridSpan w:val="3"/>
          </w:tcPr>
          <w:p w14:paraId="4C1046E9" w14:textId="77777777" w:rsidR="00B7033D" w:rsidRDefault="001D4F45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Punteggio iniziale </w:t>
            </w:r>
            <w:r>
              <w:rPr>
                <w:sz w:val="24"/>
                <w:szCs w:val="24"/>
              </w:rPr>
              <w:t xml:space="preserve">(media aritmetica dei voti) _________  </w:t>
            </w:r>
            <w:r>
              <w:rPr>
                <w:b/>
                <w:sz w:val="24"/>
                <w:szCs w:val="24"/>
              </w:rPr>
              <w:t xml:space="preserve">     PUNTI   _____</w:t>
            </w:r>
          </w:p>
        </w:tc>
      </w:tr>
      <w:tr w:rsidR="00B7033D" w14:paraId="2828698B" w14:textId="77777777">
        <w:trPr>
          <w:gridAfter w:val="1"/>
          <w:wAfter w:w="19" w:type="dxa"/>
          <w:trHeight w:val="309"/>
        </w:trPr>
        <w:tc>
          <w:tcPr>
            <w:tcW w:w="9430" w:type="dxa"/>
            <w:gridSpan w:val="2"/>
          </w:tcPr>
          <w:p w14:paraId="0C620A0E" w14:textId="77777777" w:rsidR="00B7033D" w:rsidRDefault="001D4F4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717495">
              <w:rPr>
                <w:b/>
                <w:sz w:val="24"/>
                <w:szCs w:val="24"/>
              </w:rPr>
              <w:t>PUNTO  2</w:t>
            </w:r>
          </w:p>
        </w:tc>
      </w:tr>
      <w:tr w:rsidR="00B7033D" w14:paraId="494F74D9" w14:textId="77777777">
        <w:trPr>
          <w:gridAfter w:val="1"/>
          <w:wAfter w:w="19" w:type="dxa"/>
        </w:trPr>
        <w:tc>
          <w:tcPr>
            <w:tcW w:w="6912" w:type="dxa"/>
          </w:tcPr>
          <w:p w14:paraId="2835F544" w14:textId="77777777" w:rsidR="00B7033D" w:rsidRDefault="001D4F45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Qualità della partecipazione al dialogo educativo </w:t>
            </w:r>
          </w:p>
          <w:p w14:paraId="390EE6D4" w14:textId="40B24CAE" w:rsidR="00B7033D" w:rsidRPr="00717495" w:rsidRDefault="001D4F45">
            <w:pPr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 w:rsidRPr="00717495">
              <w:rPr>
                <w:sz w:val="24"/>
                <w:szCs w:val="24"/>
              </w:rPr>
              <w:t>Assiduità e frequenza scolastica</w:t>
            </w:r>
            <w:r w:rsidR="0087185E" w:rsidRPr="00717495">
              <w:rPr>
                <w:sz w:val="24"/>
                <w:szCs w:val="24"/>
              </w:rPr>
              <w:t xml:space="preserve"> (90%)</w:t>
            </w:r>
          </w:p>
          <w:p w14:paraId="0BBA248B" w14:textId="77777777" w:rsidR="00B7033D" w:rsidRDefault="001D4F45">
            <w:pPr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e impegno</w:t>
            </w:r>
          </w:p>
          <w:p w14:paraId="7F188D95" w14:textId="77777777" w:rsidR="00B7033D" w:rsidRDefault="001D4F45">
            <w:pPr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al dialogo educativo</w:t>
            </w:r>
          </w:p>
          <w:p w14:paraId="6BFC89F5" w14:textId="77777777" w:rsidR="00B7033D" w:rsidRDefault="001D4F45">
            <w:pPr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alle attività di ampliamento dell’Offerta Formativa</w:t>
            </w:r>
          </w:p>
          <w:p w14:paraId="52456D85" w14:textId="77777777" w:rsidR="00B7033D" w:rsidRDefault="001D4F45">
            <w:pPr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Partecipazione a concorsi interni </w:t>
            </w:r>
          </w:p>
          <w:p w14:paraId="4C876859" w14:textId="77777777" w:rsidR="00B7033D" w:rsidRDefault="001D4F45">
            <w:pPr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Partecipazione PCTO (Frequenza </w:t>
            </w:r>
            <w:r>
              <w:rPr>
                <w:color w:val="040C28"/>
                <w:sz w:val="24"/>
                <w:szCs w:val="24"/>
              </w:rPr>
              <w:t xml:space="preserve">≥ </w:t>
            </w:r>
            <w:r>
              <w:rPr>
                <w:sz w:val="24"/>
                <w:szCs w:val="24"/>
              </w:rPr>
              <w:t>80%)</w:t>
            </w:r>
          </w:p>
        </w:tc>
        <w:tc>
          <w:tcPr>
            <w:tcW w:w="2518" w:type="dxa"/>
            <w:vAlign w:val="center"/>
          </w:tcPr>
          <w:p w14:paraId="01BB00CB" w14:textId="77777777" w:rsidR="00B7033D" w:rsidRDefault="00B7033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7E1A12C8" w14:textId="77777777" w:rsidR="00B7033D" w:rsidRDefault="001D4F4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 □       NO □</w:t>
            </w:r>
          </w:p>
        </w:tc>
      </w:tr>
      <w:tr w:rsidR="00B7033D" w14:paraId="55DBC604" w14:textId="77777777">
        <w:trPr>
          <w:gridAfter w:val="1"/>
          <w:wAfter w:w="19" w:type="dxa"/>
        </w:trPr>
        <w:tc>
          <w:tcPr>
            <w:tcW w:w="6912" w:type="dxa"/>
          </w:tcPr>
          <w:p w14:paraId="7D08B638" w14:textId="77777777" w:rsidR="00B7033D" w:rsidRDefault="001D4F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Credito formativo “esterno” </w:t>
            </w:r>
          </w:p>
          <w:p w14:paraId="52437A4E" w14:textId="77777777" w:rsidR="00B7033D" w:rsidRDefault="001D4F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3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Certificazioni da enti esterni (linguistiche, informatiche, </w:t>
            </w:r>
            <w:proofErr w:type="spellStart"/>
            <w:r>
              <w:rPr>
                <w:color w:val="000000"/>
                <w:sz w:val="24"/>
                <w:szCs w:val="24"/>
              </w:rPr>
              <w:t>ecc</w:t>
            </w:r>
            <w:proofErr w:type="spellEnd"/>
            <w:r>
              <w:rPr>
                <w:color w:val="000000"/>
                <w:sz w:val="24"/>
                <w:szCs w:val="24"/>
              </w:rPr>
              <w:t>) conseguite nell’anno scolastico in corso.</w:t>
            </w:r>
          </w:p>
          <w:p w14:paraId="01B7D4D6" w14:textId="77777777" w:rsidR="00B7033D" w:rsidRDefault="001D4F45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Frequenza Conservatorio di Musica</w:t>
            </w:r>
          </w:p>
          <w:p w14:paraId="046CC8B3" w14:textId="77777777" w:rsidR="00B7033D" w:rsidRDefault="001D4F45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Partecipazione ad attività artistiche </w:t>
            </w:r>
          </w:p>
          <w:p w14:paraId="5C5C1BEC" w14:textId="77777777" w:rsidR="00B7033D" w:rsidRDefault="001D4F45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 concorsi esterni e attività pr</w:t>
            </w:r>
            <w:r>
              <w:rPr>
                <w:sz w:val="24"/>
                <w:szCs w:val="24"/>
              </w:rPr>
              <w:t>omosse da enti e Università</w:t>
            </w:r>
          </w:p>
          <w:p w14:paraId="54A8139A" w14:textId="77777777" w:rsidR="00B7033D" w:rsidRDefault="001D4F45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volontariato</w:t>
            </w:r>
          </w:p>
          <w:p w14:paraId="4F04D48F" w14:textId="77777777" w:rsidR="00B7033D" w:rsidRDefault="001D4F45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sportiva a livello agonistico con CONI</w:t>
            </w:r>
          </w:p>
        </w:tc>
        <w:tc>
          <w:tcPr>
            <w:tcW w:w="2518" w:type="dxa"/>
            <w:vAlign w:val="center"/>
          </w:tcPr>
          <w:p w14:paraId="075B5515" w14:textId="77777777" w:rsidR="00B7033D" w:rsidRDefault="001D4F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 □       NO □</w:t>
            </w:r>
          </w:p>
        </w:tc>
      </w:tr>
    </w:tbl>
    <w:p w14:paraId="6B487AEA" w14:textId="77777777" w:rsidR="00B7033D" w:rsidRDefault="001D4F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NOTA</w:t>
      </w:r>
      <w:r>
        <w:rPr>
          <w:sz w:val="24"/>
          <w:szCs w:val="24"/>
        </w:rPr>
        <w:t xml:space="preserve">: La media aritmetica “M” dei voti individua la banda di oscillazione per l’attribuzione del credito scolastico; se la parte decimale </w:t>
      </w:r>
      <w:r>
        <w:rPr>
          <w:sz w:val="24"/>
          <w:szCs w:val="24"/>
        </w:rPr>
        <w:t>di “</w:t>
      </w:r>
      <w:r>
        <w:rPr>
          <w:b/>
          <w:sz w:val="24"/>
          <w:szCs w:val="24"/>
        </w:rPr>
        <w:t>M” è &lt; 0,66</w:t>
      </w:r>
      <w:r>
        <w:rPr>
          <w:sz w:val="24"/>
          <w:szCs w:val="24"/>
        </w:rPr>
        <w:t xml:space="preserve"> l’alunno ha diritto all’attribuzione del punteggio massimo della banda solo in presenza </w:t>
      </w:r>
      <w:r>
        <w:rPr>
          <w:b/>
          <w:sz w:val="24"/>
          <w:szCs w:val="24"/>
        </w:rPr>
        <w:t>dei tre indicatori del punto 2</w:t>
      </w:r>
      <w:r>
        <w:rPr>
          <w:sz w:val="24"/>
          <w:szCs w:val="24"/>
        </w:rPr>
        <w:t>; se la parte decimale di “</w:t>
      </w:r>
      <w:r>
        <w:rPr>
          <w:b/>
          <w:sz w:val="24"/>
          <w:szCs w:val="24"/>
        </w:rPr>
        <w:t xml:space="preserve">M” è &gt; = 0,67 </w:t>
      </w:r>
      <w:r>
        <w:rPr>
          <w:sz w:val="24"/>
          <w:szCs w:val="24"/>
        </w:rPr>
        <w:t>l’alunno ha diritto all’attribuzione del punteggio massimo della banda in presenz</w:t>
      </w:r>
      <w:r>
        <w:rPr>
          <w:sz w:val="24"/>
          <w:szCs w:val="24"/>
        </w:rPr>
        <w:t xml:space="preserve">a di </w:t>
      </w:r>
      <w:r>
        <w:rPr>
          <w:b/>
          <w:sz w:val="24"/>
          <w:szCs w:val="24"/>
        </w:rPr>
        <w:t>almeno due indicatori del punto 2</w:t>
      </w:r>
      <w:r>
        <w:rPr>
          <w:sz w:val="24"/>
          <w:szCs w:val="24"/>
        </w:rPr>
        <w:t>. Se “</w:t>
      </w:r>
      <w:r>
        <w:rPr>
          <w:b/>
          <w:sz w:val="24"/>
          <w:szCs w:val="24"/>
        </w:rPr>
        <w:t>M” è &gt; di 9</w:t>
      </w:r>
      <w:r>
        <w:rPr>
          <w:sz w:val="24"/>
          <w:szCs w:val="24"/>
        </w:rPr>
        <w:t xml:space="preserve"> l’alunno ha diritto all’attribuzione del punteggio massimo della banda. </w:t>
      </w:r>
    </w:p>
    <w:p w14:paraId="56A05FB0" w14:textId="77777777" w:rsidR="00B7033D" w:rsidRDefault="00B7033D">
      <w:pPr>
        <w:rPr>
          <w:sz w:val="24"/>
          <w:szCs w:val="24"/>
        </w:rPr>
      </w:pPr>
    </w:p>
    <w:p w14:paraId="6183C65E" w14:textId="77777777" w:rsidR="00B7033D" w:rsidRDefault="001D4F4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Totale punti anno corrente:</w:t>
      </w:r>
    </w:p>
    <w:p w14:paraId="175DDF6A" w14:textId="77777777" w:rsidR="00B7033D" w:rsidRDefault="00B7033D">
      <w:pPr>
        <w:rPr>
          <w:sz w:val="24"/>
          <w:szCs w:val="24"/>
        </w:rPr>
      </w:pPr>
    </w:p>
    <w:p w14:paraId="0750A221" w14:textId="77777777" w:rsidR="00B7033D" w:rsidRDefault="00B7033D">
      <w:pPr>
        <w:rPr>
          <w:sz w:val="24"/>
          <w:szCs w:val="24"/>
        </w:rPr>
      </w:pPr>
    </w:p>
    <w:p w14:paraId="3B687D71" w14:textId="77777777" w:rsidR="00B7033D" w:rsidRDefault="001D4F45">
      <w:pPr>
        <w:rPr>
          <w:sz w:val="24"/>
          <w:szCs w:val="24"/>
        </w:rPr>
      </w:pPr>
      <w:r>
        <w:rPr>
          <w:sz w:val="24"/>
          <w:szCs w:val="24"/>
        </w:rPr>
        <w:t>Riepilogo crediti anni: III _ ________ IV ___________</w:t>
      </w:r>
    </w:p>
    <w:p w14:paraId="32A12D65" w14:textId="77777777" w:rsidR="00B7033D" w:rsidRDefault="00B7033D">
      <w:pPr>
        <w:jc w:val="both"/>
        <w:rPr>
          <w:sz w:val="24"/>
          <w:szCs w:val="24"/>
          <w:u w:val="single"/>
        </w:rPr>
      </w:pPr>
    </w:p>
    <w:p w14:paraId="6C575142" w14:textId="77777777" w:rsidR="00B7033D" w:rsidRDefault="00B7033D">
      <w:pPr>
        <w:rPr>
          <w:sz w:val="24"/>
          <w:szCs w:val="24"/>
        </w:rPr>
      </w:pPr>
    </w:p>
    <w:p w14:paraId="6CD53B72" w14:textId="77777777" w:rsidR="00B7033D" w:rsidRDefault="00B7033D">
      <w:pPr>
        <w:rPr>
          <w:sz w:val="24"/>
          <w:szCs w:val="24"/>
        </w:rPr>
      </w:pPr>
    </w:p>
    <w:p w14:paraId="4B5688F6" w14:textId="77777777" w:rsidR="00B7033D" w:rsidRDefault="001D4F45">
      <w:pPr>
        <w:ind w:left="708" w:hanging="566"/>
        <w:rPr>
          <w:sz w:val="24"/>
          <w:szCs w:val="24"/>
        </w:rPr>
      </w:pPr>
      <w:r>
        <w:rPr>
          <w:sz w:val="24"/>
          <w:szCs w:val="24"/>
        </w:rPr>
        <w:t>Decollatura li, _____/06/2023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IL DI</w:t>
      </w:r>
      <w:r>
        <w:rPr>
          <w:b/>
          <w:sz w:val="24"/>
          <w:szCs w:val="24"/>
        </w:rPr>
        <w:t>RIGENTE SCOLASTICO</w:t>
      </w:r>
    </w:p>
    <w:p w14:paraId="51D12BA5" w14:textId="7B0589C7" w:rsidR="00B7033D" w:rsidRDefault="001D4F45">
      <w:pPr>
        <w:ind w:left="566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(Prof. </w:t>
      </w:r>
      <w:r w:rsidR="00717495">
        <w:rPr>
          <w:b/>
          <w:i/>
          <w:sz w:val="24"/>
          <w:szCs w:val="24"/>
        </w:rPr>
        <w:t>s</w:t>
      </w:r>
      <w:bookmarkStart w:id="2" w:name="_GoBack"/>
      <w:bookmarkEnd w:id="2"/>
      <w:r>
        <w:rPr>
          <w:b/>
          <w:i/>
          <w:sz w:val="24"/>
          <w:szCs w:val="24"/>
        </w:rPr>
        <w:t>sa Maria Francesca Amendola)</w:t>
      </w:r>
    </w:p>
    <w:sectPr w:rsidR="00B7033D">
      <w:footerReference w:type="even" r:id="rId8"/>
      <w:footerReference w:type="default" r:id="rId9"/>
      <w:type w:val="continuous"/>
      <w:pgSz w:w="11906" w:h="16838"/>
      <w:pgMar w:top="426" w:right="707" w:bottom="709" w:left="1276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A359E" w14:textId="77777777" w:rsidR="001D4F45" w:rsidRDefault="001D4F45">
      <w:r>
        <w:separator/>
      </w:r>
    </w:p>
  </w:endnote>
  <w:endnote w:type="continuationSeparator" w:id="0">
    <w:p w14:paraId="6C27002C" w14:textId="77777777" w:rsidR="001D4F45" w:rsidRDefault="001D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9F4B" w14:textId="77777777" w:rsidR="00B7033D" w:rsidRDefault="001D4F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D7DEADF" w14:textId="77777777" w:rsidR="00B7033D" w:rsidRDefault="00B703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ADA9" w14:textId="77777777" w:rsidR="00B7033D" w:rsidRDefault="001D4F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EBDB73" w14:textId="77777777" w:rsidR="00B7033D" w:rsidRDefault="00B703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C6DF7" w14:textId="77777777" w:rsidR="001D4F45" w:rsidRDefault="001D4F45">
      <w:r>
        <w:separator/>
      </w:r>
    </w:p>
  </w:footnote>
  <w:footnote w:type="continuationSeparator" w:id="0">
    <w:p w14:paraId="69601675" w14:textId="77777777" w:rsidR="001D4F45" w:rsidRDefault="001D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A07A" w14:textId="77777777" w:rsidR="00B7033D" w:rsidRDefault="00B703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i/>
        <w:sz w:val="24"/>
        <w:szCs w:val="24"/>
      </w:rPr>
    </w:pPr>
  </w:p>
  <w:tbl>
    <w:tblPr>
      <w:tblStyle w:val="a0"/>
      <w:tblW w:w="10813" w:type="dxa"/>
      <w:tblInd w:w="-469" w:type="dxa"/>
      <w:tblLayout w:type="fixed"/>
      <w:tblLook w:val="0400" w:firstRow="0" w:lastRow="0" w:firstColumn="0" w:lastColumn="0" w:noHBand="0" w:noVBand="1"/>
    </w:tblPr>
    <w:tblGrid>
      <w:gridCol w:w="1066"/>
      <w:gridCol w:w="9747"/>
    </w:tblGrid>
    <w:tr w:rsidR="00B7033D" w14:paraId="15BA451A" w14:textId="77777777">
      <w:trPr>
        <w:trHeight w:val="225"/>
      </w:trPr>
      <w:tc>
        <w:tcPr>
          <w:tcW w:w="1066" w:type="dxa"/>
        </w:tcPr>
        <w:p w14:paraId="41CC1D98" w14:textId="77777777" w:rsidR="00B7033D" w:rsidRDefault="001D4F45">
          <w:pPr>
            <w:tabs>
              <w:tab w:val="left" w:pos="3940"/>
              <w:tab w:val="center" w:pos="4164"/>
            </w:tabs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5E556FE" wp14:editId="2A4729FD">
                <wp:simplePos x="0" y="0"/>
                <wp:positionH relativeFrom="column">
                  <wp:posOffset>-8889</wp:posOffset>
                </wp:positionH>
                <wp:positionV relativeFrom="paragraph">
                  <wp:posOffset>114300</wp:posOffset>
                </wp:positionV>
                <wp:extent cx="478790" cy="528955"/>
                <wp:effectExtent l="0" t="0" r="0" b="0"/>
                <wp:wrapSquare wrapText="bothSides" distT="0" distB="0" distL="114300" distR="11430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47" w:type="dxa"/>
          <w:tcBorders>
            <w:bottom w:val="single" w:sz="4" w:space="0" w:color="000000"/>
          </w:tcBorders>
        </w:tcPr>
        <w:p w14:paraId="4E982FAD" w14:textId="77777777" w:rsidR="00B7033D" w:rsidRDefault="001D4F45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 xml:space="preserve">ISTITUTO d’ISTRUZIONE SUPERIORE </w:t>
          </w:r>
          <w:r>
            <w:rPr>
              <w:b/>
              <w:color w:val="000000"/>
              <w:sz w:val="32"/>
              <w:szCs w:val="32"/>
            </w:rPr>
            <w:t>L</w:t>
          </w:r>
          <w:r>
            <w:rPr>
              <w:b/>
              <w:color w:val="000000"/>
            </w:rPr>
            <w:t xml:space="preserve">. </w:t>
          </w:r>
          <w:r>
            <w:rPr>
              <w:b/>
              <w:color w:val="000000"/>
              <w:sz w:val="38"/>
              <w:szCs w:val="38"/>
            </w:rPr>
            <w:t>C</w:t>
          </w:r>
          <w:r>
            <w:rPr>
              <w:b/>
              <w:color w:val="000000"/>
              <w:sz w:val="40"/>
              <w:szCs w:val="40"/>
            </w:rPr>
            <w:t>O</w:t>
          </w:r>
          <w:r>
            <w:rPr>
              <w:b/>
              <w:color w:val="000000"/>
              <w:sz w:val="42"/>
              <w:szCs w:val="42"/>
            </w:rPr>
            <w:t>S</w:t>
          </w:r>
          <w:r>
            <w:rPr>
              <w:b/>
              <w:color w:val="000000"/>
              <w:sz w:val="44"/>
              <w:szCs w:val="44"/>
            </w:rPr>
            <w:t>T</w:t>
          </w:r>
          <w:r>
            <w:rPr>
              <w:b/>
              <w:color w:val="000000"/>
              <w:sz w:val="46"/>
              <w:szCs w:val="46"/>
            </w:rPr>
            <w:t>A</w:t>
          </w:r>
          <w:r>
            <w:rPr>
              <w:b/>
              <w:color w:val="000000"/>
              <w:sz w:val="48"/>
              <w:szCs w:val="48"/>
            </w:rPr>
            <w:t>N</w:t>
          </w:r>
          <w:r>
            <w:rPr>
              <w:b/>
              <w:color w:val="000000"/>
              <w:sz w:val="50"/>
              <w:szCs w:val="50"/>
            </w:rPr>
            <w:t>Z</w:t>
          </w:r>
          <w:r>
            <w:rPr>
              <w:b/>
              <w:color w:val="000000"/>
              <w:sz w:val="56"/>
              <w:szCs w:val="56"/>
            </w:rPr>
            <w:t>O</w:t>
          </w:r>
          <w:r>
            <w:rPr>
              <w:b/>
            </w:rPr>
            <w:t xml:space="preserve"> </w:t>
          </w:r>
          <w:r>
            <w:rPr>
              <w:b/>
              <w:noProof/>
            </w:rPr>
            <w:drawing>
              <wp:inline distT="0" distB="0" distL="0" distR="0" wp14:anchorId="07228EFA" wp14:editId="53D3CBE9">
                <wp:extent cx="664210" cy="47117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4711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F69E96C" w14:textId="77777777" w:rsidR="00B7033D" w:rsidRDefault="001D4F45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22"/>
              <w:szCs w:val="22"/>
            </w:rPr>
            <w:t>Viale Stazione, n. 70, 88041 DECOLLATURA (CZ) - Tel. Segreteria 0968 63309</w:t>
          </w:r>
          <w:r>
            <w:rPr>
              <w:sz w:val="22"/>
              <w:szCs w:val="22"/>
            </w:rPr>
            <w:t xml:space="preserve"> </w:t>
          </w:r>
        </w:p>
        <w:p w14:paraId="5D2CAB73" w14:textId="77777777" w:rsidR="00B7033D" w:rsidRDefault="001D4F45">
          <w:pPr>
            <w:spacing w:after="160" w:line="259" w:lineRule="auto"/>
            <w:jc w:val="center"/>
            <w:rPr>
              <w:color w:val="000000"/>
              <w:sz w:val="19"/>
              <w:szCs w:val="19"/>
            </w:rPr>
          </w:pPr>
          <w:r>
            <w:rPr>
              <w:color w:val="000000"/>
              <w:sz w:val="18"/>
              <w:szCs w:val="18"/>
            </w:rPr>
            <w:t xml:space="preserve">C.F. 99000720799 - </w:t>
          </w:r>
          <w:hyperlink r:id="rId3">
            <w:r>
              <w:rPr>
                <w:color w:val="000000"/>
                <w:sz w:val="18"/>
                <w:szCs w:val="18"/>
              </w:rPr>
              <w:t>czis00300n@istruzione.it</w:t>
            </w:r>
          </w:hyperlink>
          <w:r>
            <w:rPr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color w:val="000000"/>
                <w:sz w:val="18"/>
                <w:szCs w:val="18"/>
              </w:rPr>
              <w:t>czis00300n@pec.istruzione.it</w:t>
            </w:r>
          </w:hyperlink>
          <w:r>
            <w:rPr>
              <w:color w:val="000000"/>
              <w:sz w:val="18"/>
              <w:szCs w:val="18"/>
            </w:rPr>
            <w:t xml:space="preserve"> – </w:t>
          </w:r>
          <w:r>
            <w:rPr>
              <w:color w:val="000000"/>
              <w:sz w:val="18"/>
              <w:szCs w:val="18"/>
              <w:u w:val="single"/>
            </w:rPr>
            <w:t>www.iiscostanzodecollatura.gov.it</w:t>
          </w:r>
        </w:p>
      </w:tc>
    </w:tr>
  </w:tbl>
  <w:p w14:paraId="25F9C69F" w14:textId="77777777" w:rsidR="00B7033D" w:rsidRDefault="00B7033D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32EFE"/>
    <w:multiLevelType w:val="multilevel"/>
    <w:tmpl w:val="1B4810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5361CE"/>
    <w:multiLevelType w:val="multilevel"/>
    <w:tmpl w:val="C4BE2F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C82F9F"/>
    <w:multiLevelType w:val="multilevel"/>
    <w:tmpl w:val="4E9C45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3D"/>
    <w:rsid w:val="00011871"/>
    <w:rsid w:val="001D4F45"/>
    <w:rsid w:val="001F214E"/>
    <w:rsid w:val="002C0CF0"/>
    <w:rsid w:val="004615F3"/>
    <w:rsid w:val="00717495"/>
    <w:rsid w:val="0087185E"/>
    <w:rsid w:val="00B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C199"/>
  <w15:docId w15:val="{C7DFFB3B-A4B4-423A-AE72-59643208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tabs>
        <w:tab w:val="left" w:pos="-31680"/>
        <w:tab w:val="left" w:pos="-30976"/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"/>
      <w:jc w:val="both"/>
      <w:outlineLvl w:val="4"/>
    </w:pPr>
    <w:rPr>
      <w:b/>
      <w:sz w:val="34"/>
      <w:szCs w:val="3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L.Costanzo</dc:creator>
  <cp:lastModifiedBy>L.Costanzo</cp:lastModifiedBy>
  <cp:revision>2</cp:revision>
  <dcterms:created xsi:type="dcterms:W3CDTF">2023-05-29T10:25:00Z</dcterms:created>
  <dcterms:modified xsi:type="dcterms:W3CDTF">2023-05-29T10:25:00Z</dcterms:modified>
</cp:coreProperties>
</file>